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AC" w:rsidRDefault="00AA2AAC" w:rsidP="00AA2AA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АДМИНИСТРАЦИЯ</w:t>
      </w:r>
    </w:p>
    <w:p w:rsidR="00AA2AAC" w:rsidRDefault="00AA2AAC" w:rsidP="00AA2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AA2AAC" w:rsidRDefault="00AA2AAC" w:rsidP="00AA2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AA2AAC" w:rsidRDefault="00AA2AAC" w:rsidP="00AA2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AA2AAC" w:rsidRDefault="00AA2AAC" w:rsidP="00AA2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AA2AAC" w:rsidRDefault="00AA2AAC" w:rsidP="00AA2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AA2AAC" w:rsidRDefault="00AA2AAC" w:rsidP="00AA2AAC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A2AAC" w:rsidRPr="00FC78EF" w:rsidRDefault="00AA2AAC" w:rsidP="00AA2AA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1134">
        <w:rPr>
          <w:rFonts w:ascii="Times New Roman" w:hAnsi="Times New Roman" w:cs="Times New Roman"/>
          <w:sz w:val="28"/>
          <w:szCs w:val="28"/>
          <w:u w:val="single"/>
        </w:rPr>
        <w:t xml:space="preserve"> 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.05.2022 г  № </w:t>
      </w:r>
      <w:r w:rsidR="003274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A113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C78EF">
        <w:rPr>
          <w:rFonts w:ascii="Times New Roman" w:hAnsi="Times New Roman" w:cs="Times New Roman"/>
          <w:sz w:val="28"/>
          <w:szCs w:val="28"/>
          <w:u w:val="single"/>
        </w:rPr>
        <w:t xml:space="preserve">  п</w:t>
      </w:r>
    </w:p>
    <w:p w:rsidR="00AA2AAC" w:rsidRDefault="00AA2AAC" w:rsidP="00AA2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2AAC" w:rsidRDefault="00AA2AAC" w:rsidP="00AA2AAC">
      <w:pPr>
        <w:pStyle w:val="a3"/>
        <w:ind w:right="4676"/>
        <w:rPr>
          <w:rFonts w:cs="Times New Roman"/>
          <w:sz w:val="28"/>
          <w:szCs w:val="28"/>
        </w:rPr>
      </w:pPr>
    </w:p>
    <w:p w:rsidR="00AA2AAC" w:rsidRDefault="00AA2AAC" w:rsidP="00AA2AAC">
      <w:pPr>
        <w:pStyle w:val="a3"/>
        <w:ind w:right="467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постановление № </w:t>
      </w:r>
      <w:r w:rsidRPr="00FC78EF">
        <w:rPr>
          <w:rFonts w:cs="Times New Roman"/>
          <w:sz w:val="28"/>
          <w:szCs w:val="28"/>
        </w:rPr>
        <w:t>84-п от 18.07.2017 "О создании межведомственной</w:t>
      </w:r>
      <w:r>
        <w:rPr>
          <w:rFonts w:cs="Times New Roman"/>
          <w:sz w:val="28"/>
          <w:szCs w:val="28"/>
        </w:rPr>
        <w:t xml:space="preserve">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AA2AAC" w:rsidRDefault="00AA2AAC" w:rsidP="00AA2AAC">
      <w:pPr>
        <w:pStyle w:val="a3"/>
        <w:jc w:val="center"/>
        <w:rPr>
          <w:rFonts w:cs="Times New Roman"/>
          <w:sz w:val="28"/>
          <w:szCs w:val="28"/>
        </w:rPr>
      </w:pPr>
    </w:p>
    <w:p w:rsidR="00AA2AAC" w:rsidRDefault="003B556F" w:rsidP="00AA2AAC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реализации государственной программы Российской Федерации «Комплексное развитие сельских территорий» утвержденной постановлением правительства Российской Федерации от 31 мая 2019 года» 696, и государственной программы «Комплексное развитие сельских территорий Оренбургской области», утвержденной постановлением Правительства Оренбургской области от 18 декабря 2019 года № 940-пп;</w:t>
      </w:r>
    </w:p>
    <w:p w:rsidR="00AA2AAC" w:rsidRDefault="00AA2AAC" w:rsidP="00AA2AAC">
      <w:pPr>
        <w:pStyle w:val="a3"/>
        <w:rPr>
          <w:sz w:val="22"/>
          <w:szCs w:val="22"/>
        </w:rPr>
      </w:pPr>
    </w:p>
    <w:p w:rsidR="00AA2AAC" w:rsidRDefault="00AA2AAC" w:rsidP="00AA2AAC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1. Внести </w:t>
      </w:r>
      <w:r w:rsidR="003B556F">
        <w:rPr>
          <w:rFonts w:cs="Times New Roman"/>
          <w:sz w:val="28"/>
          <w:szCs w:val="28"/>
        </w:rPr>
        <w:t>дополнение</w:t>
      </w:r>
      <w:r>
        <w:rPr>
          <w:rFonts w:cs="Times New Roman"/>
          <w:sz w:val="28"/>
          <w:szCs w:val="28"/>
        </w:rPr>
        <w:t xml:space="preserve"> в постановление </w:t>
      </w:r>
      <w:r w:rsidRPr="00FC78EF">
        <w:rPr>
          <w:rFonts w:cs="Times New Roman"/>
          <w:sz w:val="28"/>
          <w:szCs w:val="28"/>
        </w:rPr>
        <w:t>от 18.07.2017</w:t>
      </w:r>
      <w:r>
        <w:rPr>
          <w:rFonts w:cs="Times New Roman"/>
          <w:sz w:val="28"/>
          <w:szCs w:val="28"/>
        </w:rPr>
        <w:t xml:space="preserve"> года </w:t>
      </w:r>
      <w:r w:rsidRPr="00FC78EF">
        <w:rPr>
          <w:rFonts w:cs="Times New Roman"/>
          <w:sz w:val="28"/>
          <w:szCs w:val="28"/>
        </w:rPr>
        <w:t>№ 84-п</w:t>
      </w:r>
      <w:r>
        <w:rPr>
          <w:rFonts w:cs="Times New Roman"/>
          <w:sz w:val="28"/>
          <w:szCs w:val="28"/>
        </w:rPr>
        <w:t xml:space="preserve">   "О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F4794E" w:rsidRDefault="00AA2AAC" w:rsidP="00AA2AAC">
      <w:pPr>
        <w:pStyle w:val="a3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 w:rsidR="003B556F">
        <w:rPr>
          <w:rFonts w:cs="Times New Roman"/>
          <w:sz w:val="28"/>
          <w:szCs w:val="28"/>
        </w:rPr>
        <w:t>Раздел «Основные задачи (полномочия, функции) комиссии» Положения о Комисси</w:t>
      </w:r>
      <w:r w:rsidR="00F4794E">
        <w:rPr>
          <w:rFonts w:cs="Times New Roman"/>
          <w:sz w:val="28"/>
          <w:szCs w:val="28"/>
        </w:rPr>
        <w:t>и</w:t>
      </w:r>
      <w:r w:rsidR="003B556F">
        <w:rPr>
          <w:rFonts w:cs="Times New Roman"/>
          <w:sz w:val="28"/>
          <w:szCs w:val="28"/>
        </w:rPr>
        <w:t xml:space="preserve">, </w:t>
      </w:r>
      <w:r w:rsidR="00F4794E">
        <w:rPr>
          <w:rFonts w:cs="Times New Roman"/>
          <w:sz w:val="28"/>
          <w:szCs w:val="28"/>
        </w:rPr>
        <w:t>дополнить абзацем следующего содержания:</w:t>
      </w:r>
    </w:p>
    <w:p w:rsidR="003B556F" w:rsidRDefault="00F4794E" w:rsidP="00F4794E">
      <w:pPr>
        <w:pStyle w:val="a3"/>
        <w:ind w:firstLine="709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«</w:t>
      </w:r>
      <w:r w:rsidR="00383DA2">
        <w:rPr>
          <w:rFonts w:cs="Times New Roman"/>
          <w:sz w:val="28"/>
          <w:szCs w:val="28"/>
        </w:rPr>
        <w:t>Комиссия</w:t>
      </w:r>
      <w:r>
        <w:rPr>
          <w:rFonts w:cs="Times New Roman"/>
          <w:sz w:val="28"/>
          <w:szCs w:val="28"/>
        </w:rPr>
        <w:t>,</w:t>
      </w:r>
      <w:r w:rsidR="00383DA2">
        <w:rPr>
          <w:rFonts w:cs="Times New Roman"/>
          <w:sz w:val="28"/>
          <w:szCs w:val="28"/>
        </w:rPr>
        <w:t xml:space="preserve"> </w:t>
      </w:r>
      <w:r w:rsidR="003B556F">
        <w:rPr>
          <w:rFonts w:cs="Times New Roman"/>
          <w:sz w:val="28"/>
          <w:szCs w:val="28"/>
        </w:rPr>
        <w:t>в рамках реализации полномочий, закрепленных государственной программой Ро</w:t>
      </w:r>
      <w:r>
        <w:rPr>
          <w:rFonts w:cs="Times New Roman"/>
          <w:sz w:val="28"/>
          <w:szCs w:val="28"/>
        </w:rPr>
        <w:t>с</w:t>
      </w:r>
      <w:r w:rsidR="003B556F">
        <w:rPr>
          <w:rFonts w:cs="Times New Roman"/>
          <w:sz w:val="28"/>
          <w:szCs w:val="28"/>
        </w:rPr>
        <w:t>сийской Федерации «Комплексное развитие сельских</w:t>
      </w:r>
      <w:r w:rsidR="00871636">
        <w:rPr>
          <w:rFonts w:cs="Times New Roman"/>
          <w:sz w:val="28"/>
          <w:szCs w:val="28"/>
        </w:rPr>
        <w:t xml:space="preserve"> территорий</w:t>
      </w:r>
      <w:r w:rsidR="007519BB">
        <w:rPr>
          <w:rFonts w:cs="Times New Roman"/>
          <w:sz w:val="28"/>
          <w:szCs w:val="28"/>
        </w:rPr>
        <w:t>» утвержденной Постановлением Правительства Российской Федерации от 31.05.2019 № 696 устанавливается соответствие жилого помещения приобретенного (построенного) жилья гражданам, проживающим и работающим на сельских территориях, требованиям подпунктов «А» и «б» пункта 10 Положения о предоставлении социальных выплат на строительство (приобретение) жилья гражданам, проживающим на сельских территориях, правил представления и</w:t>
      </w:r>
      <w:proofErr w:type="gramEnd"/>
      <w:r w:rsidR="007519BB">
        <w:rPr>
          <w:rFonts w:cs="Times New Roman"/>
          <w:sz w:val="28"/>
          <w:szCs w:val="28"/>
        </w:rPr>
        <w:t xml:space="preserve"> распределения субсидий из федерального бюджета субъектов Российской Федерации на улучшение жилищных условий граждан, проживающих на сельских территориях, утвержденных приложением №3 государственной программы Российской Федерации «Комплексное развитие Сельских территори</w:t>
      </w:r>
      <w:r w:rsidR="003274E6">
        <w:rPr>
          <w:rFonts w:cs="Times New Roman"/>
          <w:sz w:val="28"/>
          <w:szCs w:val="28"/>
        </w:rPr>
        <w:t>й».</w:t>
      </w:r>
    </w:p>
    <w:p w:rsidR="003B556F" w:rsidRDefault="003B556F" w:rsidP="00AA2AAC">
      <w:pPr>
        <w:pStyle w:val="a3"/>
        <w:ind w:firstLine="708"/>
        <w:rPr>
          <w:rFonts w:cs="Times New Roman"/>
          <w:sz w:val="28"/>
          <w:szCs w:val="28"/>
        </w:rPr>
      </w:pPr>
    </w:p>
    <w:p w:rsidR="00AA2AAC" w:rsidRDefault="003274E6" w:rsidP="00AA2AAC">
      <w:pPr>
        <w:pStyle w:val="a3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AA2AAC">
        <w:rPr>
          <w:rFonts w:cs="Times New Roman"/>
          <w:sz w:val="28"/>
          <w:szCs w:val="28"/>
        </w:rPr>
        <w:t xml:space="preserve">Приложение № 2 к постановлению  "Состав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 изложить в новой редакции. </w:t>
      </w:r>
    </w:p>
    <w:p w:rsidR="00AA2AAC" w:rsidRPr="00FC78EF" w:rsidRDefault="00AA2AAC" w:rsidP="00AA2AAC">
      <w:pPr>
        <w:pStyle w:val="a3"/>
        <w:ind w:right="-1"/>
        <w:rPr>
          <w:rFonts w:cs="Times New Roman"/>
          <w:sz w:val="28"/>
          <w:szCs w:val="28"/>
        </w:rPr>
      </w:pPr>
      <w:r w:rsidRPr="00FC78EF">
        <w:rPr>
          <w:rFonts w:cs="Times New Roman"/>
          <w:sz w:val="28"/>
          <w:szCs w:val="28"/>
        </w:rPr>
        <w:t>2.</w:t>
      </w:r>
      <w:r w:rsidR="003274E6">
        <w:rPr>
          <w:rFonts w:cs="Times New Roman"/>
          <w:sz w:val="28"/>
          <w:szCs w:val="28"/>
        </w:rPr>
        <w:t>1</w:t>
      </w:r>
      <w:r w:rsidRPr="00FC78EF">
        <w:rPr>
          <w:rFonts w:cs="Times New Roman"/>
          <w:sz w:val="28"/>
          <w:szCs w:val="28"/>
        </w:rPr>
        <w:t xml:space="preserve"> Постановление от </w:t>
      </w:r>
      <w:r>
        <w:rPr>
          <w:rFonts w:cs="Times New Roman"/>
          <w:sz w:val="28"/>
          <w:szCs w:val="28"/>
        </w:rPr>
        <w:t>27.07.2021</w:t>
      </w:r>
      <w:r w:rsidRPr="00FC78EF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51</w:t>
      </w:r>
      <w:r w:rsidRPr="00FC78EF">
        <w:rPr>
          <w:rFonts w:cs="Times New Roman"/>
          <w:sz w:val="28"/>
          <w:szCs w:val="28"/>
        </w:rPr>
        <w:t>-п «О внесении изменений в постановление № 84-п от 18.07.2017 "О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реконструкции" считать утратившим силу.</w:t>
      </w:r>
    </w:p>
    <w:p w:rsidR="00AA2AAC" w:rsidRDefault="00AA2AAC" w:rsidP="00AA2A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AA2AAC" w:rsidRPr="00FC78EF" w:rsidRDefault="00AA2AAC" w:rsidP="00AA2A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FC78E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AA2AAC" w:rsidRPr="00FC78EF" w:rsidRDefault="00AA2AAC" w:rsidP="00AA2A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FC78EF">
        <w:rPr>
          <w:rFonts w:ascii="Times New Roman" w:hAnsi="Times New Roman" w:cs="Times New Roman"/>
          <w:sz w:val="28"/>
          <w:szCs w:val="28"/>
        </w:rPr>
        <w:t xml:space="preserve">4. </w:t>
      </w:r>
      <w:r w:rsidRPr="00FC78EF">
        <w:rPr>
          <w:rFonts w:ascii="Times New Roman" w:hAnsi="Times New Roman" w:cs="Times New Roman"/>
          <w:sz w:val="28"/>
          <w:szCs w:val="28"/>
          <w:lang w:val="uk-UA"/>
        </w:rPr>
        <w:t>Контроль за  исполнением  настоящего  постановлення оставляю за собой.</w:t>
      </w:r>
    </w:p>
    <w:p w:rsidR="00AA2AAC" w:rsidRDefault="00AA2AAC" w:rsidP="00AA2AAC">
      <w:pPr>
        <w:pStyle w:val="a4"/>
        <w:spacing w:before="0" w:after="0"/>
        <w:rPr>
          <w:b/>
          <w:bCs/>
          <w:sz w:val="28"/>
          <w:szCs w:val="28"/>
          <w:lang w:val="ru-RU"/>
        </w:rPr>
      </w:pPr>
    </w:p>
    <w:p w:rsidR="00AA2AAC" w:rsidRDefault="003274E6" w:rsidP="00AA2AAC">
      <w:pPr>
        <w:pStyle w:val="a4"/>
        <w:spacing w:before="0"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 w:rsidR="00AA2AAC">
        <w:rPr>
          <w:bCs/>
          <w:sz w:val="28"/>
          <w:szCs w:val="28"/>
          <w:lang w:val="ru-RU"/>
        </w:rPr>
        <w:t>Глава администрации                                                               Р.И. Халитова.</w:t>
      </w:r>
    </w:p>
    <w:p w:rsidR="00AA2AAC" w:rsidRDefault="00AA2AAC" w:rsidP="00AA2AAC">
      <w:pPr>
        <w:pStyle w:val="a4"/>
        <w:spacing w:before="0" w:after="0"/>
        <w:rPr>
          <w:rFonts w:cs="Times New Roman"/>
          <w:lang w:val="ru-RU"/>
        </w:rPr>
      </w:pPr>
    </w:p>
    <w:p w:rsidR="003274E6" w:rsidRDefault="003274E6" w:rsidP="00AA2AAC">
      <w:pPr>
        <w:pStyle w:val="a4"/>
        <w:spacing w:before="0" w:after="0"/>
        <w:rPr>
          <w:rFonts w:cs="Times New Roman"/>
          <w:lang w:val="ru-RU"/>
        </w:rPr>
      </w:pPr>
    </w:p>
    <w:p w:rsidR="00AA2AAC" w:rsidRDefault="00AA2AAC" w:rsidP="00AA2AAC">
      <w:pPr>
        <w:pStyle w:val="Standard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Разослано: администрация района, прокуратура района.</w:t>
      </w:r>
    </w:p>
    <w:p w:rsidR="00AA2AAC" w:rsidRDefault="00AA2AAC" w:rsidP="00AA2AAC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A2AAC" w:rsidRPr="003274E6" w:rsidRDefault="00AA2AAC" w:rsidP="00AA2AAC">
      <w:pPr>
        <w:pStyle w:val="Standard"/>
        <w:jc w:val="right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</w:t>
      </w:r>
      <w:r w:rsidRPr="003274E6">
        <w:rPr>
          <w:rFonts w:ascii="Times New Roman" w:hAnsi="Times New Roman" w:cs="Times New Roman"/>
          <w:b/>
          <w:sz w:val="24"/>
        </w:rPr>
        <w:t xml:space="preserve">Приложение </w:t>
      </w:r>
    </w:p>
    <w:p w:rsidR="00AA2AAC" w:rsidRPr="003274E6" w:rsidRDefault="00AA2AAC" w:rsidP="00AA2AAC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b/>
          <w:sz w:val="24"/>
        </w:rPr>
      </w:pPr>
      <w:r w:rsidRPr="003274E6">
        <w:rPr>
          <w:rFonts w:ascii="Times New Roman" w:hAnsi="Times New Roman" w:cs="Times New Roman"/>
          <w:b/>
          <w:sz w:val="24"/>
        </w:rPr>
        <w:t xml:space="preserve">          к постановлению администрации</w:t>
      </w:r>
    </w:p>
    <w:p w:rsidR="00AA2AAC" w:rsidRPr="003274E6" w:rsidRDefault="00AA2AAC" w:rsidP="00AA2AAC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3274E6">
        <w:rPr>
          <w:rFonts w:ascii="Times New Roman" w:hAnsi="Times New Roman" w:cs="Times New Roman"/>
          <w:b/>
          <w:color w:val="auto"/>
          <w:sz w:val="24"/>
        </w:rPr>
        <w:t xml:space="preserve">   от </w:t>
      </w:r>
      <w:r w:rsidR="00CA1134">
        <w:rPr>
          <w:rFonts w:ascii="Times New Roman" w:hAnsi="Times New Roman" w:cs="Times New Roman"/>
          <w:b/>
          <w:color w:val="auto"/>
          <w:sz w:val="24"/>
        </w:rPr>
        <w:t>30</w:t>
      </w:r>
      <w:r w:rsidR="003274E6" w:rsidRPr="003274E6">
        <w:rPr>
          <w:rFonts w:ascii="Times New Roman" w:hAnsi="Times New Roman" w:cs="Times New Roman"/>
          <w:b/>
          <w:color w:val="auto"/>
          <w:sz w:val="24"/>
        </w:rPr>
        <w:t>.05.2022</w:t>
      </w:r>
      <w:r w:rsidR="003274E6">
        <w:rPr>
          <w:rFonts w:ascii="Times New Roman" w:hAnsi="Times New Roman" w:cs="Times New Roman"/>
          <w:b/>
          <w:color w:val="auto"/>
          <w:sz w:val="24"/>
        </w:rPr>
        <w:t xml:space="preserve">  г. </w:t>
      </w:r>
      <w:r w:rsidRPr="003274E6">
        <w:rPr>
          <w:rFonts w:ascii="Times New Roman" w:hAnsi="Times New Roman" w:cs="Times New Roman"/>
          <w:b/>
          <w:color w:val="auto"/>
          <w:sz w:val="24"/>
        </w:rPr>
        <w:t xml:space="preserve">№  </w:t>
      </w:r>
      <w:r w:rsidR="003274E6" w:rsidRPr="003274E6">
        <w:rPr>
          <w:rFonts w:ascii="Times New Roman" w:hAnsi="Times New Roman" w:cs="Times New Roman"/>
          <w:b/>
          <w:color w:val="auto"/>
          <w:sz w:val="24"/>
        </w:rPr>
        <w:t>4</w:t>
      </w:r>
      <w:r w:rsidR="00CA1134">
        <w:rPr>
          <w:rFonts w:ascii="Times New Roman" w:hAnsi="Times New Roman" w:cs="Times New Roman"/>
          <w:b/>
          <w:color w:val="auto"/>
          <w:sz w:val="24"/>
        </w:rPr>
        <w:t>2</w:t>
      </w:r>
      <w:r w:rsidR="003274E6" w:rsidRPr="003274E6">
        <w:rPr>
          <w:rFonts w:ascii="Times New Roman" w:hAnsi="Times New Roman" w:cs="Times New Roman"/>
          <w:b/>
          <w:color w:val="auto"/>
          <w:sz w:val="24"/>
        </w:rPr>
        <w:t xml:space="preserve"> п</w:t>
      </w:r>
    </w:p>
    <w:p w:rsidR="00AA2AAC" w:rsidRPr="00ED4929" w:rsidRDefault="00AA2AAC" w:rsidP="00AA2AAC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b/>
          <w:color w:val="FF0000"/>
        </w:rPr>
      </w:pPr>
    </w:p>
    <w:p w:rsidR="00AA2AAC" w:rsidRDefault="00AA2AAC" w:rsidP="00AA2AA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AA2AAC" w:rsidRDefault="00AA2AAC" w:rsidP="00AA2AA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A2AAC" w:rsidRDefault="00AA2AAC" w:rsidP="00AA2AA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AA2AAC" w:rsidRDefault="00AA2AAC" w:rsidP="00AA2AAC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</w:t>
      </w:r>
    </w:p>
    <w:p w:rsidR="00AA2AAC" w:rsidRDefault="00AA2AAC" w:rsidP="00AA2AAC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Халитова Р.И - глава администрации муниципального образования Шестаковский сельсовет Ташлинского района Оренбургской области</w:t>
      </w: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 комиссии</w:t>
      </w: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Черемисин И.И. – заместитель главы администрации района по оперативному управлению хозяйством.</w:t>
      </w:r>
      <w:r>
        <w:rPr>
          <w:rFonts w:ascii="Times New Roman" w:hAnsi="Times New Roman"/>
          <w:sz w:val="28"/>
          <w:szCs w:val="28"/>
        </w:rPr>
        <w:tab/>
      </w: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</w:t>
      </w: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Н.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- специалист 1категории администрации Шестаковского сельсовета.</w:t>
      </w: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</w:t>
      </w:r>
    </w:p>
    <w:p w:rsidR="00AA2AAC" w:rsidRDefault="00AA2AAC" w:rsidP="00AA2AAC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A2AAC" w:rsidRDefault="00AA2AAC" w:rsidP="00AA2AAC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Чемоданова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– главный архитектор администрации Ташлинского района.</w:t>
      </w:r>
    </w:p>
    <w:p w:rsidR="00AA2AAC" w:rsidRDefault="00AA2AAC" w:rsidP="00AA2AAC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</w:p>
    <w:p w:rsidR="00AA2AAC" w:rsidRDefault="00AA2AAC" w:rsidP="00AA2AAC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Митин Е.Т.  – начальник ГО и ЧС администрации Ташлинского района.</w:t>
      </w:r>
    </w:p>
    <w:p w:rsidR="00AA2AAC" w:rsidRDefault="00AA2AAC" w:rsidP="00AA2AAC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</w:p>
    <w:p w:rsidR="00AA2AAC" w:rsidRDefault="00AA2AAC" w:rsidP="00AA2AAC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С.А.-  специалист  эксперт юго-западного Территориального отдела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Оренбургской области (по согласованию).</w:t>
      </w:r>
    </w:p>
    <w:p w:rsidR="00AA2AAC" w:rsidRDefault="00AA2AAC" w:rsidP="00AA2AAC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</w:p>
    <w:p w:rsidR="00AA2AAC" w:rsidRDefault="00AA2AAC" w:rsidP="00AA2AAC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А.О. – инженер эколог ГБУ «Экологическая служба Оренбургской области» (по согласованию)</w:t>
      </w:r>
    </w:p>
    <w:p w:rsidR="00AA2AAC" w:rsidRDefault="00AA2AAC" w:rsidP="00AA2AAC">
      <w:pPr>
        <w:pStyle w:val="Standard"/>
        <w:tabs>
          <w:tab w:val="left" w:pos="4253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AA2AAC" w:rsidRDefault="00AA2AAC" w:rsidP="00AA2AAC">
      <w:pPr>
        <w:pStyle w:val="Standard"/>
        <w:spacing w:line="276" w:lineRule="auto"/>
        <w:outlineLvl w:val="0"/>
        <w:rPr>
          <w:rFonts w:ascii="Times New Roman" w:hAnsi="Times New Roman"/>
        </w:rPr>
      </w:pPr>
    </w:p>
    <w:p w:rsidR="00AA2AAC" w:rsidRDefault="00AA2AAC" w:rsidP="00AA2AAC">
      <w:pPr>
        <w:pStyle w:val="Standard"/>
        <w:spacing w:line="276" w:lineRule="auto"/>
        <w:outlineLvl w:val="0"/>
        <w:rPr>
          <w:rFonts w:ascii="Times New Roman" w:hAnsi="Times New Roman"/>
        </w:rPr>
      </w:pPr>
    </w:p>
    <w:p w:rsidR="00AA2AAC" w:rsidRDefault="00AA2AAC" w:rsidP="00AA2AAC">
      <w:pPr>
        <w:pStyle w:val="Standard"/>
        <w:outlineLvl w:val="0"/>
        <w:rPr>
          <w:rFonts w:ascii="Times New Roman" w:hAnsi="Times New Roman"/>
        </w:rPr>
      </w:pPr>
    </w:p>
    <w:p w:rsidR="00AA2AAC" w:rsidRDefault="00AA2AAC" w:rsidP="00AA2AAC">
      <w:pPr>
        <w:pStyle w:val="Standard"/>
        <w:outlineLvl w:val="0"/>
        <w:rPr>
          <w:rFonts w:ascii="Times New Roman" w:hAnsi="Times New Roman"/>
        </w:rPr>
      </w:pPr>
    </w:p>
    <w:p w:rsidR="00AA2AAC" w:rsidRDefault="00AA2AAC" w:rsidP="00AA2AAC">
      <w:pPr>
        <w:pStyle w:val="Standard"/>
        <w:outlineLvl w:val="0"/>
        <w:rPr>
          <w:rFonts w:ascii="Times New Roman" w:hAnsi="Times New Roman"/>
        </w:rPr>
      </w:pPr>
    </w:p>
    <w:p w:rsidR="00AA2AAC" w:rsidRDefault="00AA2AAC" w:rsidP="00AA2AAC"/>
    <w:p w:rsidR="00AA2AAC" w:rsidRDefault="00AA2AAC" w:rsidP="00AA2AAC"/>
    <w:p w:rsidR="00520AEA" w:rsidRDefault="00520AEA"/>
    <w:sectPr w:rsidR="00520AEA" w:rsidSect="00FC78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AAC"/>
    <w:rsid w:val="000874E6"/>
    <w:rsid w:val="0028292A"/>
    <w:rsid w:val="003274E6"/>
    <w:rsid w:val="00383DA2"/>
    <w:rsid w:val="003B556F"/>
    <w:rsid w:val="00457AC2"/>
    <w:rsid w:val="00520AEA"/>
    <w:rsid w:val="00532773"/>
    <w:rsid w:val="006F50C8"/>
    <w:rsid w:val="00701244"/>
    <w:rsid w:val="007519BB"/>
    <w:rsid w:val="007677EC"/>
    <w:rsid w:val="007A0B3B"/>
    <w:rsid w:val="0085759B"/>
    <w:rsid w:val="00871636"/>
    <w:rsid w:val="00A646E9"/>
    <w:rsid w:val="00AA2AAC"/>
    <w:rsid w:val="00C62AFD"/>
    <w:rsid w:val="00CA1134"/>
    <w:rsid w:val="00DA5FC3"/>
    <w:rsid w:val="00E125E4"/>
    <w:rsid w:val="00EB3426"/>
    <w:rsid w:val="00F4794E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AC"/>
    <w:pPr>
      <w:widowControl w:val="0"/>
      <w:suppressAutoHyphens/>
      <w:autoSpaceDN w:val="0"/>
      <w:spacing w:after="160" w:line="256" w:lineRule="auto"/>
    </w:pPr>
    <w:rPr>
      <w:rFonts w:ascii="Calibri" w:eastAsia="Lucida Sans Unicode" w:hAnsi="Calibri" w:cs="Tahoma"/>
      <w:kern w:val="3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andard">
    <w:name w:val="Standard"/>
    <w:rsid w:val="00AA2AAC"/>
    <w:pPr>
      <w:widowControl w:val="0"/>
      <w:suppressAutoHyphens/>
      <w:autoSpaceDN w:val="0"/>
    </w:pPr>
    <w:rPr>
      <w:rFonts w:ascii="Arial" w:eastAsia="Lucida Sans Unicode" w:hAnsi="Arial" w:cs="Tahoma"/>
      <w:color w:val="000000"/>
      <w:kern w:val="3"/>
      <w:sz w:val="21"/>
      <w:szCs w:val="24"/>
    </w:rPr>
  </w:style>
  <w:style w:type="paragraph" w:customStyle="1" w:styleId="FR1">
    <w:name w:val="FR1"/>
    <w:rsid w:val="00AA2AAC"/>
    <w:pPr>
      <w:widowControl w:val="0"/>
      <w:autoSpaceDN w:val="0"/>
      <w:snapToGrid w:val="0"/>
      <w:jc w:val="both"/>
    </w:pPr>
    <w:rPr>
      <w:rFonts w:ascii="Arial" w:hAnsi="Arial" w:cs="Times New Roman"/>
      <w:sz w:val="24"/>
    </w:rPr>
  </w:style>
  <w:style w:type="paragraph" w:styleId="a4">
    <w:name w:val="Normal (Web)"/>
    <w:basedOn w:val="Standard"/>
    <w:unhideWhenUsed/>
    <w:rsid w:val="00AA2AAC"/>
    <w:pPr>
      <w:spacing w:before="100" w:after="119"/>
    </w:pPr>
    <w:rPr>
      <w:rFonts w:ascii="Times New Roman" w:hAnsi="Times New Roman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2022-06-06T11:45:00Z</cp:lastPrinted>
  <dcterms:created xsi:type="dcterms:W3CDTF">2022-05-26T04:20:00Z</dcterms:created>
  <dcterms:modified xsi:type="dcterms:W3CDTF">2022-06-06T11:51:00Z</dcterms:modified>
</cp:coreProperties>
</file>